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2" w:rsidRPr="00434B72" w:rsidRDefault="00434B72" w:rsidP="00434B72">
      <w:pPr>
        <w:jc w:val="center"/>
        <w:rPr>
          <w:b/>
          <w:i/>
          <w:sz w:val="32"/>
          <w:szCs w:val="32"/>
        </w:rPr>
      </w:pPr>
      <w:r w:rsidRPr="00434B72">
        <w:rPr>
          <w:b/>
          <w:i/>
          <w:sz w:val="32"/>
          <w:szCs w:val="32"/>
        </w:rPr>
        <w:t>Причины общего недоразвития речи.</w:t>
      </w:r>
    </w:p>
    <w:p w:rsidR="00434B72" w:rsidRPr="00434B72" w:rsidRDefault="00434B72" w:rsidP="00434B72">
      <w:pPr>
        <w:spacing w:after="0"/>
        <w:jc w:val="center"/>
        <w:rPr>
          <w:b/>
          <w:i/>
          <w:sz w:val="32"/>
          <w:szCs w:val="32"/>
        </w:rPr>
      </w:pPr>
      <w:r w:rsidRPr="00434B72">
        <w:rPr>
          <w:b/>
          <w:i/>
          <w:sz w:val="32"/>
          <w:szCs w:val="32"/>
        </w:rPr>
        <w:t>Коррекция речи у детей  с ОНР.</w:t>
      </w:r>
    </w:p>
    <w:p w:rsidR="00434B72" w:rsidRDefault="00434B72" w:rsidP="00434B72">
      <w:pPr>
        <w:jc w:val="center"/>
        <w:rPr>
          <w:sz w:val="28"/>
          <w:szCs w:val="28"/>
        </w:rPr>
      </w:pP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резус</w:t>
      </w:r>
      <w:proofErr w:type="gramEnd"/>
      <w:r>
        <w:rPr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 заболевания ЦНС и травмы мозга в первые годы жизни ребёнка.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 в 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 Коррекционная работа  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 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вечернее время воспитатели проводят коррекционную работу по заданию логопеда, с целью закрепления новых знаний, умений, навыков. 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необходимости, наблюдение осуществляет врач-невропатолог, так как  у некоторых детей для активизации речевых зон головного мозга и улучшения кровоснабжения применяется медикаментозное лечение. 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раз в неделю учитель-логопед  задает домашнее задание для повторения пройденного материала.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Такая структура коррекционной работы позволяет максимально исправить речевое нарушение  и сформировать  полноценную гармоничную личность.</w:t>
      </w:r>
    </w:p>
    <w:p w:rsidR="00434B72" w:rsidRDefault="00434B72" w:rsidP="00434B72">
      <w:pPr>
        <w:spacing w:after="0"/>
        <w:jc w:val="both"/>
        <w:rPr>
          <w:sz w:val="28"/>
          <w:szCs w:val="28"/>
        </w:rPr>
      </w:pPr>
    </w:p>
    <w:p w:rsidR="00434B72" w:rsidRDefault="00434B72" w:rsidP="00434B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Учитель-логопед Дерябина Е.П.</w:t>
      </w:r>
    </w:p>
    <w:p w:rsidR="00302349" w:rsidRDefault="00302349" w:rsidP="00434B72">
      <w:pPr>
        <w:spacing w:after="0"/>
      </w:pPr>
    </w:p>
    <w:sectPr w:rsidR="00302349" w:rsidSect="00434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B72"/>
    <w:rsid w:val="00302349"/>
    <w:rsid w:val="0043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2022-02-15T06:00:00Z</dcterms:created>
  <dcterms:modified xsi:type="dcterms:W3CDTF">2022-02-15T06:01:00Z</dcterms:modified>
</cp:coreProperties>
</file>